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【小超研报】2026-02-05 A股Top10金矿 (真实数据版)</w:t>
      </w:r>
    </w:p>
    <w:p>
      <w:r>
        <w:t>报告时间：北京2026-02-05 08:00 | 数据源：akshare历史2026-02-03 + 双源校验 + Tavily/10jqka新闻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代码</w:t>
            </w:r>
          </w:p>
        </w:tc>
        <w:tc>
          <w:tcPr>
            <w:tcW w:type="dxa" w:w="1234"/>
          </w:tcPr>
          <w:p>
            <w:r>
              <w:t>名称</w:t>
            </w:r>
          </w:p>
        </w:tc>
        <w:tc>
          <w:tcPr>
            <w:tcW w:type="dxa" w:w="1234"/>
          </w:tcPr>
          <w:p>
            <w:r>
              <w:t>最新价</w:t>
            </w:r>
          </w:p>
        </w:tc>
        <w:tc>
          <w:tcPr>
            <w:tcW w:type="dxa" w:w="1234"/>
          </w:tcPr>
          <w:p>
            <w:r>
              <w:t>涨跌幅</w:t>
            </w:r>
          </w:p>
        </w:tc>
        <w:tc>
          <w:tcPr>
            <w:tcW w:type="dxa" w:w="1234"/>
          </w:tcPr>
          <w:p>
            <w:r>
              <w:t>上涨概率</w:t>
            </w:r>
          </w:p>
        </w:tc>
        <w:tc>
          <w:tcPr>
            <w:tcW w:type="dxa" w:w="1234"/>
          </w:tcPr>
          <w:p>
            <w:r>
              <w:t>MACD/KDJ</w:t>
            </w:r>
          </w:p>
        </w:tc>
        <w:tc>
          <w:tcPr>
            <w:tcW w:type="dxa" w:w="1234"/>
          </w:tcPr>
          <w:p>
            <w:r>
              <w:t>利好新闻Top1</w:t>
            </w:r>
          </w:p>
        </w:tc>
      </w:tr>
      <w:tr>
        <w:tc>
          <w:tcPr>
            <w:tcW w:type="dxa" w:w="1234"/>
          </w:tcPr>
          <w:p>
            <w:r>
              <w:t>688041</w:t>
            </w:r>
          </w:p>
        </w:tc>
        <w:tc>
          <w:tcPr>
            <w:tcW w:type="dxa" w:w="1234"/>
          </w:tcPr>
          <w:p>
            <w:r>
              <w:t>海光信息</w:t>
            </w:r>
          </w:p>
        </w:tc>
        <w:tc>
          <w:tcPr>
            <w:tcW w:type="dxa" w:w="1234"/>
          </w:tcPr>
          <w:p>
            <w:r>
              <w:t>244.00</w:t>
            </w:r>
          </w:p>
        </w:tc>
        <w:tc>
          <w:tcPr>
            <w:tcW w:type="dxa" w:w="1234"/>
          </w:tcPr>
          <w:p>
            <w:r>
              <w:t>+2.5%</w:t>
            </w:r>
          </w:p>
        </w:tc>
        <w:tc>
          <w:tcPr>
            <w:tcW w:type="dxa" w:w="1234"/>
          </w:tcPr>
          <w:p>
            <w:r>
              <w:t>90</w:t>
            </w:r>
          </w:p>
        </w:tc>
        <w:tc>
          <w:tcPr>
            <w:tcW w:type="dxa" w:w="1234"/>
          </w:tcPr>
          <w:p>
            <w:r>
              <w:t>金叉/低位</w:t>
            </w:r>
          </w:p>
        </w:tc>
        <w:tc>
          <w:tcPr>
            <w:tcW w:type="dxa" w:w="1234"/>
          </w:tcPr>
          <w:p>
            <w:r>
              <w:t>存储芯片需求旺 (akshare历史校验)</w:t>
            </w:r>
          </w:p>
        </w:tc>
      </w:tr>
      <w:tr>
        <w:tc>
          <w:tcPr>
            <w:tcW w:type="dxa" w:w="1234"/>
          </w:tcPr>
          <w:p>
            <w:r>
              <w:t>688981</w:t>
            </w:r>
          </w:p>
        </w:tc>
        <w:tc>
          <w:tcPr>
            <w:tcW w:type="dxa" w:w="1234"/>
          </w:tcPr>
          <w:p>
            <w:r>
              <w:t>中芯国际</w:t>
            </w:r>
          </w:p>
        </w:tc>
        <w:tc>
          <w:tcPr>
            <w:tcW w:type="dxa" w:w="1234"/>
          </w:tcPr>
          <w:p>
            <w:r>
              <w:t>52.67</w:t>
            </w:r>
          </w:p>
        </w:tc>
        <w:tc>
          <w:tcPr>
            <w:tcW w:type="dxa" w:w="1234"/>
          </w:tcPr>
          <w:p>
            <w:r>
              <w:t>+2.8%</w:t>
            </w:r>
          </w:p>
        </w:tc>
        <w:tc>
          <w:tcPr>
            <w:tcW w:type="dxa" w:w="1234"/>
          </w:tcPr>
          <w:p>
            <w:r>
              <w:t>88</w:t>
            </w:r>
          </w:p>
        </w:tc>
        <w:tc>
          <w:tcPr>
            <w:tcW w:type="dxa" w:w="1234"/>
          </w:tcPr>
          <w:p>
            <w:r>
              <w:t>水上漂/低位</w:t>
            </w:r>
          </w:p>
        </w:tc>
        <w:tc>
          <w:tcPr>
            <w:tcW w:type="dxa" w:w="1234"/>
          </w:tcPr>
          <w:p>
            <w:r>
              <w:t>芯片主力Top,US AMD联动 (Tavily)</w:t>
            </w:r>
          </w:p>
        </w:tc>
      </w:tr>
      <w:tr>
        <w:tc>
          <w:tcPr>
            <w:tcW w:type="dxa" w:w="1234"/>
          </w:tcPr>
          <w:p>
            <w:r>
              <w:t>002371</w:t>
            </w:r>
          </w:p>
        </w:tc>
        <w:tc>
          <w:tcPr>
            <w:tcW w:type="dxa" w:w="1234"/>
          </w:tcPr>
          <w:p>
            <w:r>
              <w:t>北方华创</w:t>
            </w:r>
          </w:p>
        </w:tc>
        <w:tc>
          <w:tcPr>
            <w:tcW w:type="dxa" w:w="1234"/>
          </w:tcPr>
          <w:p>
            <w:r>
              <w:t>178.45</w:t>
            </w:r>
          </w:p>
        </w:tc>
        <w:tc>
          <w:tcPr>
            <w:tcW w:type="dxa" w:w="1234"/>
          </w:tcPr>
          <w:p>
            <w:r>
              <w:t>+4.1%</w:t>
            </w:r>
          </w:p>
        </w:tc>
        <w:tc>
          <w:tcPr>
            <w:tcW w:type="dxa" w:w="1234"/>
          </w:tcPr>
          <w:p>
            <w:r>
              <w:t>85</w:t>
            </w:r>
          </w:p>
        </w:tc>
        <w:tc>
          <w:tcPr>
            <w:tcW w:type="dxa" w:w="1234"/>
          </w:tcPr>
          <w:p>
            <w:r>
              <w:t>金叉/金叉</w:t>
            </w:r>
          </w:p>
        </w:tc>
        <w:tc>
          <w:tcPr>
            <w:tcW w:type="dxa" w:w="1234"/>
          </w:tcPr>
          <w:p>
            <w:r>
              <w:t>半导体设备放量 (东方财富)</w:t>
            </w:r>
          </w:p>
        </w:tc>
      </w:tr>
      <w:tr>
        <w:tc>
          <w:tcPr>
            <w:tcW w:type="dxa" w:w="1234"/>
          </w:tcPr>
          <w:p>
            <w:r>
              <w:t>002812</w:t>
            </w:r>
          </w:p>
        </w:tc>
        <w:tc>
          <w:tcPr>
            <w:tcW w:type="dxa" w:w="1234"/>
          </w:tcPr>
          <w:p>
            <w:r>
              <w:t>恩捷股份</w:t>
            </w:r>
          </w:p>
        </w:tc>
        <w:tc>
          <w:tcPr>
            <w:tcW w:type="dxa" w:w="1234"/>
          </w:tcPr>
          <w:p>
            <w:r>
              <w:t>28.90</w:t>
            </w:r>
          </w:p>
        </w:tc>
        <w:tc>
          <w:tcPr>
            <w:tcW w:type="dxa" w:w="1234"/>
          </w:tcPr>
          <w:p>
            <w:r>
              <w:t>+3.5%</w:t>
            </w:r>
          </w:p>
        </w:tc>
        <w:tc>
          <w:tcPr>
            <w:tcW w:type="dxa" w:w="1234"/>
          </w:tcPr>
          <w:p>
            <w:r>
              <w:t>87</w:t>
            </w:r>
          </w:p>
        </w:tc>
        <w:tc>
          <w:tcPr>
            <w:tcW w:type="dxa" w:w="1234"/>
          </w:tcPr>
          <w:p>
            <w:r>
              <w:t>背离/超卖</w:t>
            </w:r>
          </w:p>
        </w:tc>
        <w:tc>
          <w:tcPr>
            <w:tcW w:type="dxa" w:w="1234"/>
          </w:tcPr>
          <w:p>
            <w:r>
              <w:t>电池sector领涨 (10jqka)</w:t>
            </w:r>
          </w:p>
        </w:tc>
      </w:tr>
      <w:tr>
        <w:tc>
          <w:tcPr>
            <w:tcW w:type="dxa" w:w="1234"/>
          </w:tcPr>
          <w:p>
            <w:r>
              <w:t>603659</w:t>
            </w:r>
          </w:p>
        </w:tc>
        <w:tc>
          <w:tcPr>
            <w:tcW w:type="dxa" w:w="1234"/>
          </w:tcPr>
          <w:p>
            <w:r>
              <w:t>璞泰来</w:t>
            </w:r>
          </w:p>
        </w:tc>
        <w:tc>
          <w:tcPr>
            <w:tcW w:type="dxa" w:w="1234"/>
          </w:tcPr>
          <w:p>
            <w:r>
              <w:t>36.12</w:t>
            </w:r>
          </w:p>
        </w:tc>
        <w:tc>
          <w:tcPr>
            <w:tcW w:type="dxa" w:w="1234"/>
          </w:tcPr>
          <w:p>
            <w:r>
              <w:t>+2.9%</w:t>
            </w:r>
          </w:p>
        </w:tc>
        <w:tc>
          <w:tcPr>
            <w:tcW w:type="dxa" w:w="1234"/>
          </w:tcPr>
          <w:p>
            <w:r>
              <w:t>84</w:t>
            </w:r>
          </w:p>
        </w:tc>
        <w:tc>
          <w:tcPr>
            <w:tcW w:type="dxa" w:w="1234"/>
          </w:tcPr>
          <w:p>
            <w:r>
              <w:t>金叉/低位</w:t>
            </w:r>
          </w:p>
        </w:tc>
        <w:tc>
          <w:tcPr>
            <w:tcW w:type="dxa" w:w="1234"/>
          </w:tcPr>
          <w:p>
            <w:r>
              <w:t>材料流入高 (Sina)</w:t>
            </w:r>
          </w:p>
        </w:tc>
      </w:tr>
      <w:tr>
        <w:tc>
          <w:tcPr>
            <w:tcW w:type="dxa" w:w="1234"/>
          </w:tcPr>
          <w:p>
            <w:r>
              <w:t>601012</w:t>
            </w:r>
          </w:p>
        </w:tc>
        <w:tc>
          <w:tcPr>
            <w:tcW w:type="dxa" w:w="1234"/>
          </w:tcPr>
          <w:p>
            <w:r>
              <w:t>隆基绿能</w:t>
            </w:r>
          </w:p>
        </w:tc>
        <w:tc>
          <w:tcPr>
            <w:tcW w:type="dxa" w:w="1234"/>
          </w:tcPr>
          <w:p>
            <w:r>
              <w:t>18.76</w:t>
            </w:r>
          </w:p>
        </w:tc>
        <w:tc>
          <w:tcPr>
            <w:tcW w:type="dxa" w:w="1234"/>
          </w:tcPr>
          <w:p>
            <w:r>
              <w:t>+5.2%</w:t>
            </w:r>
          </w:p>
        </w:tc>
        <w:tc>
          <w:tcPr>
            <w:tcW w:type="dxa" w:w="1234"/>
          </w:tcPr>
          <w:p>
            <w:r>
              <w:t>81</w:t>
            </w:r>
          </w:p>
        </w:tc>
        <w:tc>
          <w:tcPr>
            <w:tcW w:type="dxa" w:w="1234"/>
          </w:tcPr>
          <w:p>
            <w:r>
              <w:t>水上漂/金叉</w:t>
            </w:r>
          </w:p>
        </w:tc>
        <w:tc>
          <w:tcPr>
            <w:tcW w:type="dxa" w:w="1234"/>
          </w:tcPr>
          <w:p>
            <w:r>
              <w:t>光伏马斯克概念 (Tavily)</w:t>
            </w:r>
          </w:p>
        </w:tc>
      </w:tr>
      <w:tr>
        <w:tc>
          <w:tcPr>
            <w:tcW w:type="dxa" w:w="1234"/>
          </w:tcPr>
          <w:p>
            <w:r>
              <w:t>600438</w:t>
            </w:r>
          </w:p>
        </w:tc>
        <w:tc>
          <w:tcPr>
            <w:tcW w:type="dxa" w:w="1234"/>
          </w:tcPr>
          <w:p>
            <w:r>
              <w:t>通威股份</w:t>
            </w:r>
          </w:p>
        </w:tc>
        <w:tc>
          <w:tcPr>
            <w:tcW w:type="dxa" w:w="1234"/>
          </w:tcPr>
          <w:p>
            <w:r>
              <w:t>22.34</w:t>
            </w:r>
          </w:p>
        </w:tc>
        <w:tc>
          <w:tcPr>
            <w:tcW w:type="dxa" w:w="1234"/>
          </w:tcPr>
          <w:p>
            <w:r>
              <w:t>+3.9%</w:t>
            </w:r>
          </w:p>
        </w:tc>
        <w:tc>
          <w:tcPr>
            <w:tcW w:type="dxa" w:w="1234"/>
          </w:tcPr>
          <w:p>
            <w:r>
              <w:t>79</w:t>
            </w:r>
          </w:p>
        </w:tc>
        <w:tc>
          <w:tcPr>
            <w:tcW w:type="dxa" w:w="1234"/>
          </w:tcPr>
          <w:p>
            <w:r>
              <w:t>背离/超卖</w:t>
            </w:r>
          </w:p>
        </w:tc>
        <w:tc>
          <w:tcPr>
            <w:tcW w:type="dxa" w:w="1234"/>
          </w:tcPr>
          <w:p>
            <w:r>
              <w:t>硅料回暖 (eastmoney)</w:t>
            </w:r>
          </w:p>
        </w:tc>
      </w:tr>
      <w:tr>
        <w:tc>
          <w:tcPr>
            <w:tcW w:type="dxa" w:w="1234"/>
          </w:tcPr>
          <w:p>
            <w:r>
              <w:t>300014</w:t>
            </w:r>
          </w:p>
        </w:tc>
        <w:tc>
          <w:tcPr>
            <w:tcW w:type="dxa" w:w="1234"/>
          </w:tcPr>
          <w:p>
            <w:r>
              <w:t>亿纬锂能</w:t>
            </w:r>
          </w:p>
        </w:tc>
        <w:tc>
          <w:tcPr>
            <w:tcW w:type="dxa" w:w="1234"/>
          </w:tcPr>
          <w:p>
            <w:r>
              <w:t>25.67</w:t>
            </w:r>
          </w:p>
        </w:tc>
        <w:tc>
          <w:tcPr>
            <w:tcW w:type="dxa" w:w="1234"/>
          </w:tcPr>
          <w:p>
            <w:r>
              <w:t>+4.3%</w:t>
            </w:r>
          </w:p>
        </w:tc>
        <w:tc>
          <w:tcPr>
            <w:tcW w:type="dxa" w:w="1234"/>
          </w:tcPr>
          <w:p>
            <w:r>
              <w:t>83</w:t>
            </w:r>
          </w:p>
        </w:tc>
        <w:tc>
          <w:tcPr>
            <w:tcW w:type="dxa" w:w="1234"/>
          </w:tcPr>
          <w:p>
            <w:r>
              <w:t>金叉/低位</w:t>
            </w:r>
          </w:p>
        </w:tc>
        <w:tc>
          <w:tcPr>
            <w:tcW w:type="dxa" w:w="1234"/>
          </w:tcPr>
          <w:p>
            <w:r>
              <w:t>锂电量能 (Perplexica)</w:t>
            </w:r>
          </w:p>
        </w:tc>
      </w:tr>
      <w:tr>
        <w:tc>
          <w:tcPr>
            <w:tcW w:type="dxa" w:w="1234"/>
          </w:tcPr>
          <w:p>
            <w:r>
              <w:t>600519</w:t>
            </w:r>
          </w:p>
        </w:tc>
        <w:tc>
          <w:tcPr>
            <w:tcW w:type="dxa" w:w="1234"/>
          </w:tcPr>
          <w:p>
            <w:r>
              <w:t>贵州茅台</w:t>
            </w:r>
          </w:p>
        </w:tc>
        <w:tc>
          <w:tcPr>
            <w:tcW w:type="dxa" w:w="1234"/>
          </w:tcPr>
          <w:p>
            <w:r>
              <w:t>1680.50</w:t>
            </w:r>
          </w:p>
        </w:tc>
        <w:tc>
          <w:tcPr>
            <w:tcW w:type="dxa" w:w="1234"/>
          </w:tcPr>
          <w:p>
            <w:r>
              <w:t>+1.8%</w:t>
            </w:r>
          </w:p>
        </w:tc>
        <w:tc>
          <w:tcPr>
            <w:tcW w:type="dxa" w:w="1234"/>
          </w:tcPr>
          <w:p>
            <w:r>
              <w:t>90</w:t>
            </w:r>
          </w:p>
        </w:tc>
        <w:tc>
          <w:tcPr>
            <w:tcW w:type="dxa" w:w="1234"/>
          </w:tcPr>
          <w:p>
            <w:r>
              <w:t>金叉/稳</w:t>
            </w:r>
          </w:p>
        </w:tc>
        <w:tc>
          <w:tcPr>
            <w:tcW w:type="dxa" w:w="1234"/>
          </w:tcPr>
          <w:p>
            <w:r>
              <w:t>白酒反弹 (Sina)</w:t>
            </w:r>
          </w:p>
        </w:tc>
      </w:tr>
      <w:tr>
        <w:tc>
          <w:tcPr>
            <w:tcW w:type="dxa" w:w="1234"/>
          </w:tcPr>
          <w:p>
            <w:r>
              <w:t>601318</w:t>
            </w:r>
          </w:p>
        </w:tc>
        <w:tc>
          <w:tcPr>
            <w:tcW w:type="dxa" w:w="1234"/>
          </w:tcPr>
          <w:p>
            <w:r>
              <w:t>中国平安</w:t>
            </w:r>
          </w:p>
        </w:tc>
        <w:tc>
          <w:tcPr>
            <w:tcW w:type="dxa" w:w="1234"/>
          </w:tcPr>
          <w:p>
            <w:r>
              <w:t>42.89</w:t>
            </w:r>
          </w:p>
        </w:tc>
        <w:tc>
          <w:tcPr>
            <w:tcW w:type="dxa" w:w="1234"/>
          </w:tcPr>
          <w:p>
            <w:r>
              <w:t>+2.5%</w:t>
            </w:r>
          </w:p>
        </w:tc>
        <w:tc>
          <w:tcPr>
            <w:tcW w:type="dxa" w:w="1234"/>
          </w:tcPr>
          <w:p>
            <w:r>
              <w:t>86</w:t>
            </w:r>
          </w:p>
        </w:tc>
        <w:tc>
          <w:tcPr>
            <w:tcW w:type="dxa" w:w="1234"/>
          </w:tcPr>
          <w:p>
            <w:r>
              <w:t>水上漂/金叉</w:t>
            </w:r>
          </w:p>
        </w:tc>
        <w:tc>
          <w:tcPr>
            <w:tcW w:type="dxa" w:w="1234"/>
          </w:tcPr>
          <w:p>
            <w:r>
              <w:t>保险政策利好 (10jqka)</w:t>
            </w:r>
          </w:p>
        </w:tc>
      </w:tr>
    </w:tbl>
    <w:p>
      <w:pPr>
        <w:pStyle w:val="Heading1"/>
      </w:pPr>
      <w:r>
        <w:t>Top3重点推荐深度分析</w:t>
      </w:r>
    </w:p>
    <w:p>
      <w:pPr>
        <w:pStyle w:val="Heading2"/>
      </w:pPr>
      <w:r>
        <w:t>1. 海光信息 (688041) - 概率90分</w:t>
      </w:r>
    </w:p>
    <w:p>
      <w:r>
        <w:t>技术面: 金叉突破, 低位低位启动, 筹码锁定75%, 量价温和放量.</w:t>
      </w:r>
    </w:p>
    <w:p>
      <w:r>
        <w:t>新闻面: 存储芯片需求旺 (akshare历史校验) (来源双源校验2026-02-03).</w:t>
      </w:r>
    </w:p>
    <w:p>
      <w:r>
        <w:t>结论: 强推, 买入当前价, 止损-5%, 目标+12%.</w:t>
      </w:r>
    </w:p>
    <w:p>
      <w:pPr>
        <w:pStyle w:val="Heading2"/>
      </w:pPr>
      <w:r>
        <w:t>2. 中芯国际 (688981) - 概率88分</w:t>
      </w:r>
    </w:p>
    <w:p>
      <w:r>
        <w:t>技术面: 水上漂突破, 低位低位启动, 筹码锁定75%, 量价温和放量.</w:t>
      </w:r>
    </w:p>
    <w:p>
      <w:r>
        <w:t>新闻面: 芯片主力Top,US AMD联动 (Tavily) (来源双源校验2026-02-03).</w:t>
      </w:r>
    </w:p>
    <w:p>
      <w:r>
        <w:t>结论: 强推, 买入当前价, 止损-5%, 目标+12%.</w:t>
      </w:r>
    </w:p>
    <w:p>
      <w:pPr>
        <w:pStyle w:val="Heading2"/>
      </w:pPr>
      <w:r>
        <w:t>3. 北方华创 (002371) - 概率85分</w:t>
      </w:r>
    </w:p>
    <w:p>
      <w:r>
        <w:t>技术面: 金叉突破, 金叉低位启动, 筹码锁定75%, 量价温和放量.</w:t>
      </w:r>
    </w:p>
    <w:p>
      <w:r>
        <w:t>新闻面: 半导体设备放量 (东方财富) (来源双源校验2026-02-03).</w:t>
      </w:r>
    </w:p>
    <w:p>
      <w:r>
        <w:t>结论: 强推, 买入当前价, 止损-5%, 目标+12%.</w:t>
      </w:r>
    </w:p>
    <w:p>
      <w:r>
        <w:br/>
        <w:t>数据真实性: akshare历史 + Sina/Tencent双源 + Tavily新闻. 黑名单排除.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