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Tonight's Task List</w:t>
      </w:r>
    </w:p>
    <w:p>
      <w:pPr>
        <w:pStyle w:val="ListBullet"/>
      </w:pPr>
      <w:r>
        <w:t>Market Monitoring: Sync US market data at 5:00 AM (NasDaq/S&amp;P500).</w:t>
      </w:r>
    </w:p>
    <w:p>
      <w:pPr>
        <w:pStyle w:val="ListBullet"/>
      </w:pPr>
      <w:r>
        <w:t>Quantitative Screening: Filter 4000+ A-stocks, excluding ST and specific prefixes.</w:t>
      </w:r>
    </w:p>
    <w:p>
      <w:pPr>
        <w:pStyle w:val="ListBullet"/>
      </w:pPr>
      <w:r>
        <w:t>Deep Analysis: Score Top 10 stocks and provide 1-page reports for the Top 3.</w:t>
      </w:r>
    </w:p>
    <w:p>
      <w:pPr>
        <w:pStyle w:val="ListBullet"/>
      </w:pPr>
      <w:r>
        <w:t>Delivery: Send the final report at 8:00 AM via Email and Telegram.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